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57" w:rsidRPr="00661906" w:rsidRDefault="00345E82" w:rsidP="00510A39">
      <w:pPr>
        <w:pStyle w:val="Pa8"/>
        <w:spacing w:after="0"/>
        <w:jc w:val="center"/>
        <w:rPr>
          <w:rStyle w:val="A13"/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1917700" cy="1019810"/>
            <wp:effectExtent l="0" t="0" r="6350" b="8890"/>
            <wp:docPr id="1" name="Picture 1" descr="Logo-Prudent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rudent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A39" w:rsidRPr="00661906" w:rsidRDefault="00510A39" w:rsidP="00510A39">
      <w:pPr>
        <w:pStyle w:val="Pa8"/>
        <w:spacing w:after="0"/>
        <w:jc w:val="center"/>
        <w:rPr>
          <w:rStyle w:val="A13"/>
          <w:rFonts w:ascii="Arial" w:hAnsi="Arial" w:cs="Arial"/>
          <w:b/>
          <w:color w:val="auto"/>
          <w:sz w:val="18"/>
          <w:szCs w:val="18"/>
        </w:rPr>
      </w:pPr>
      <w:r w:rsidRPr="00661906">
        <w:rPr>
          <w:rStyle w:val="A13"/>
          <w:rFonts w:ascii="Arial" w:hAnsi="Arial" w:cs="Arial"/>
          <w:b/>
          <w:color w:val="auto"/>
          <w:sz w:val="18"/>
          <w:szCs w:val="18"/>
        </w:rPr>
        <w:t>Prudential Vietnam Role Profile</w:t>
      </w:r>
    </w:p>
    <w:p w:rsidR="00510A39" w:rsidRPr="00661906" w:rsidRDefault="00510A39" w:rsidP="00510A39">
      <w:pPr>
        <w:rPr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510A39" w:rsidRPr="00EC12DC">
        <w:tc>
          <w:tcPr>
            <w:tcW w:w="10908" w:type="dxa"/>
          </w:tcPr>
          <w:p w:rsidR="0046681E" w:rsidRPr="00EC12DC" w:rsidRDefault="0046681E" w:rsidP="0046681E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smartTag w:uri="urn:schemas-microsoft-com:office:smarttags" w:element="stockticker">
              <w:r w:rsidRPr="00EC12DC">
                <w:rPr>
                  <w:b/>
                  <w:bCs/>
                  <w:sz w:val="18"/>
                  <w:szCs w:val="18"/>
                </w:rPr>
                <w:t>JOB</w:t>
              </w:r>
            </w:smartTag>
            <w:r w:rsidRPr="00EC12DC">
              <w:rPr>
                <w:b/>
                <w:bCs/>
                <w:sz w:val="18"/>
                <w:szCs w:val="18"/>
              </w:rPr>
              <w:t xml:space="preserve"> TITTLE</w:t>
            </w:r>
            <w:r w:rsidRPr="00EC12DC">
              <w:rPr>
                <w:b/>
                <w:bCs/>
                <w:sz w:val="18"/>
                <w:szCs w:val="18"/>
              </w:rPr>
              <w:tab/>
            </w:r>
            <w:r w:rsidRPr="00EC12DC">
              <w:rPr>
                <w:b/>
                <w:bCs/>
                <w:sz w:val="18"/>
                <w:szCs w:val="18"/>
              </w:rPr>
              <w:tab/>
            </w:r>
            <w:r w:rsidRPr="00EC12DC">
              <w:rPr>
                <w:b/>
                <w:bCs/>
                <w:sz w:val="18"/>
                <w:szCs w:val="18"/>
              </w:rPr>
              <w:tab/>
            </w:r>
            <w:r w:rsidRPr="00EC12DC">
              <w:rPr>
                <w:b/>
                <w:bCs/>
                <w:sz w:val="18"/>
                <w:szCs w:val="18"/>
              </w:rPr>
              <w:tab/>
              <w:t xml:space="preserve">: </w:t>
            </w:r>
            <w:r w:rsidR="00EC12DC" w:rsidRPr="00EC12DC">
              <w:rPr>
                <w:b/>
                <w:bCs/>
                <w:sz w:val="18"/>
                <w:szCs w:val="18"/>
              </w:rPr>
              <w:t>Actuarial Intern</w:t>
            </w:r>
          </w:p>
          <w:p w:rsidR="0046681E" w:rsidRPr="00EC12DC" w:rsidRDefault="0046681E" w:rsidP="0046681E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EC12DC">
              <w:rPr>
                <w:b/>
                <w:bCs/>
                <w:sz w:val="18"/>
                <w:szCs w:val="18"/>
              </w:rPr>
              <w:t>REPORTING TO</w:t>
            </w:r>
            <w:r w:rsidRPr="00EC12DC">
              <w:rPr>
                <w:b/>
                <w:bCs/>
                <w:sz w:val="18"/>
                <w:szCs w:val="18"/>
              </w:rPr>
              <w:tab/>
            </w:r>
            <w:r w:rsidRPr="00EC12DC">
              <w:rPr>
                <w:b/>
                <w:bCs/>
                <w:sz w:val="18"/>
                <w:szCs w:val="18"/>
              </w:rPr>
              <w:tab/>
            </w:r>
            <w:r w:rsidRPr="00EC12DC">
              <w:rPr>
                <w:b/>
                <w:bCs/>
                <w:sz w:val="18"/>
                <w:szCs w:val="18"/>
              </w:rPr>
              <w:tab/>
            </w:r>
            <w:r w:rsidRPr="00EC12DC">
              <w:rPr>
                <w:b/>
                <w:bCs/>
                <w:sz w:val="18"/>
                <w:szCs w:val="18"/>
              </w:rPr>
              <w:tab/>
              <w:t xml:space="preserve">: </w:t>
            </w:r>
            <w:r w:rsidR="00EC12DC" w:rsidRPr="00EC12DC">
              <w:rPr>
                <w:b/>
                <w:bCs/>
                <w:sz w:val="18"/>
                <w:szCs w:val="18"/>
              </w:rPr>
              <w:t>Head of Corporate Actuarial</w:t>
            </w:r>
          </w:p>
          <w:p w:rsidR="00510A39" w:rsidRPr="00EC12DC" w:rsidRDefault="0046681E" w:rsidP="00887017">
            <w:pPr>
              <w:autoSpaceDE w:val="0"/>
              <w:autoSpaceDN w:val="0"/>
              <w:adjustRightInd w:val="0"/>
              <w:spacing w:before="60"/>
              <w:rPr>
                <w:b/>
                <w:bCs/>
                <w:sz w:val="18"/>
                <w:szCs w:val="18"/>
              </w:rPr>
            </w:pPr>
            <w:r w:rsidRPr="00EC12DC">
              <w:rPr>
                <w:b/>
                <w:bCs/>
                <w:sz w:val="18"/>
                <w:szCs w:val="18"/>
              </w:rPr>
              <w:t>DIVISION/DEPARTMENT                              :</w:t>
            </w:r>
            <w:r w:rsidR="00FD0963" w:rsidRPr="00EC12DC">
              <w:rPr>
                <w:b/>
                <w:bCs/>
                <w:sz w:val="18"/>
                <w:szCs w:val="18"/>
              </w:rPr>
              <w:t xml:space="preserve"> </w:t>
            </w:r>
            <w:r w:rsidR="00EC12DC" w:rsidRPr="00EC12DC">
              <w:rPr>
                <w:b/>
                <w:bCs/>
                <w:sz w:val="18"/>
                <w:szCs w:val="18"/>
              </w:rPr>
              <w:t>Actuary</w:t>
            </w:r>
          </w:p>
        </w:tc>
      </w:tr>
    </w:tbl>
    <w:p w:rsidR="00510A39" w:rsidRPr="00EC12DC" w:rsidRDefault="00510A39" w:rsidP="00DC337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510A39" w:rsidRPr="00EC12DC" w:rsidTr="00D00A13">
        <w:trPr>
          <w:trHeight w:val="998"/>
        </w:trPr>
        <w:tc>
          <w:tcPr>
            <w:tcW w:w="10908" w:type="dxa"/>
          </w:tcPr>
          <w:p w:rsidR="0046681E" w:rsidRPr="00EC12DC" w:rsidRDefault="0046681E" w:rsidP="0046681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FF6600"/>
                <w:sz w:val="18"/>
                <w:szCs w:val="18"/>
                <w:u w:val="single"/>
              </w:rPr>
            </w:pPr>
            <w:r w:rsidRPr="00EC12DC">
              <w:rPr>
                <w:b/>
                <w:bCs/>
                <w:color w:val="FF6600"/>
                <w:sz w:val="18"/>
                <w:szCs w:val="18"/>
                <w:u w:val="single"/>
              </w:rPr>
              <w:t>Business Context:</w:t>
            </w:r>
          </w:p>
          <w:p w:rsidR="00D00A13" w:rsidRPr="00EC12DC" w:rsidRDefault="00EC12DC" w:rsidP="00D00A13">
            <w:pPr>
              <w:pStyle w:val="ListParagraph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DC">
              <w:rPr>
                <w:rFonts w:ascii="Arial" w:hAnsi="Arial" w:cs="Arial"/>
                <w:sz w:val="18"/>
                <w:szCs w:val="18"/>
              </w:rPr>
              <w:t>Supports the Actuarial Manager to ensure that actuarial reports and valuation processes are in line with sound actuarial principles and standards, statutory requirements and meet department’s goals and objectives.</w:t>
            </w:r>
          </w:p>
        </w:tc>
      </w:tr>
    </w:tbl>
    <w:p w:rsidR="00510A39" w:rsidRPr="00EC12DC" w:rsidRDefault="00510A39" w:rsidP="00DC337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4B3D43" w:rsidRPr="00EC12DC" w:rsidTr="00FC79C0">
        <w:trPr>
          <w:trHeight w:val="1160"/>
        </w:trPr>
        <w:tc>
          <w:tcPr>
            <w:tcW w:w="10908" w:type="dxa"/>
          </w:tcPr>
          <w:p w:rsidR="002C1D5C" w:rsidRPr="00EC12DC" w:rsidRDefault="00CE41C8" w:rsidP="00196788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FF6600"/>
                <w:sz w:val="18"/>
                <w:szCs w:val="18"/>
                <w:u w:val="single"/>
              </w:rPr>
            </w:pPr>
            <w:r w:rsidRPr="00EC12DC">
              <w:rPr>
                <w:b/>
                <w:bCs/>
                <w:color w:val="FF6600"/>
                <w:sz w:val="18"/>
                <w:szCs w:val="18"/>
                <w:u w:val="single"/>
              </w:rPr>
              <w:t>Job Responsibilities:</w:t>
            </w:r>
            <w:r w:rsidR="00196788" w:rsidRPr="00EC12DC">
              <w:rPr>
                <w:b/>
                <w:bCs/>
                <w:color w:val="FF6600"/>
                <w:sz w:val="18"/>
                <w:szCs w:val="18"/>
                <w:u w:val="single"/>
              </w:rPr>
              <w:t xml:space="preserve"> </w:t>
            </w:r>
          </w:p>
          <w:p w:rsidR="00EC12DC" w:rsidRPr="00EC12DC" w:rsidRDefault="00EC12DC" w:rsidP="00EC12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EC12DC">
              <w:rPr>
                <w:sz w:val="18"/>
                <w:szCs w:val="18"/>
              </w:rPr>
              <w:t>Support in Perform actuarial valuations and assist in the maintenance and development of the valuation system.  Ensure any changes are fully documented.</w:t>
            </w:r>
          </w:p>
          <w:p w:rsidR="00EC12DC" w:rsidRPr="00EC12DC" w:rsidRDefault="00EC12DC" w:rsidP="00EC12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EC12DC">
              <w:rPr>
                <w:sz w:val="18"/>
                <w:szCs w:val="18"/>
              </w:rPr>
              <w:t>Assist in conducting financial reports including those for the local regulator, regional office and internal management team.</w:t>
            </w:r>
          </w:p>
          <w:p w:rsidR="00EC12DC" w:rsidRPr="00EC12DC" w:rsidRDefault="00EC12DC" w:rsidP="00EC12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EC12DC">
              <w:rPr>
                <w:sz w:val="18"/>
                <w:szCs w:val="18"/>
              </w:rPr>
              <w:t>Assist in business planning process.</w:t>
            </w:r>
          </w:p>
          <w:p w:rsidR="00EC12DC" w:rsidRPr="00EC12DC" w:rsidRDefault="00EC12DC" w:rsidP="00EC12D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sz w:val="18"/>
                <w:szCs w:val="18"/>
              </w:rPr>
            </w:pPr>
            <w:r w:rsidRPr="00EC12DC">
              <w:rPr>
                <w:sz w:val="18"/>
                <w:szCs w:val="18"/>
              </w:rPr>
              <w:t>Carry out a wide variety of ad-hoc, as required from time-to-time, ensuring all results are thoroughly checked for accuracy and consistency..</w:t>
            </w:r>
          </w:p>
          <w:p w:rsidR="00EC12DC" w:rsidRPr="00EC12DC" w:rsidRDefault="00EC12DC" w:rsidP="00EC12D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C12DC">
              <w:rPr>
                <w:rFonts w:ascii="Arial" w:hAnsi="Arial" w:cs="Arial"/>
                <w:sz w:val="18"/>
                <w:szCs w:val="18"/>
              </w:rPr>
              <w:t>Provide support to more junior actuarial students.</w:t>
            </w:r>
          </w:p>
          <w:p w:rsidR="00196788" w:rsidRPr="00EC12DC" w:rsidRDefault="00EC12DC" w:rsidP="00EC12DC">
            <w:pPr>
              <w:pStyle w:val="ListParagraph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EC12DC">
              <w:rPr>
                <w:rFonts w:ascii="Arial" w:hAnsi="Arial" w:cs="Arial"/>
                <w:sz w:val="18"/>
                <w:szCs w:val="18"/>
              </w:rPr>
              <w:t>Others: to be assigned by the Line manager or Company’s management (if any)</w:t>
            </w:r>
          </w:p>
        </w:tc>
      </w:tr>
    </w:tbl>
    <w:p w:rsidR="004B3D43" w:rsidRPr="00EC12DC" w:rsidRDefault="004B3D43" w:rsidP="00DC337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5"/>
      </w:tblGrid>
      <w:tr w:rsidR="003A49D1" w:rsidRPr="00EC12DC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10905" w:type="dxa"/>
          </w:tcPr>
          <w:p w:rsidR="003A49D1" w:rsidRPr="00EC12DC" w:rsidRDefault="003A49D1" w:rsidP="003A49D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FF6600"/>
                <w:sz w:val="18"/>
                <w:szCs w:val="18"/>
                <w:u w:val="single"/>
              </w:rPr>
            </w:pPr>
            <w:r w:rsidRPr="00EC12DC">
              <w:rPr>
                <w:b/>
                <w:bCs/>
                <w:color w:val="FF6600"/>
                <w:sz w:val="18"/>
                <w:szCs w:val="18"/>
                <w:u w:val="single"/>
              </w:rPr>
              <w:t>Key Accountabilities:</w:t>
            </w:r>
          </w:p>
          <w:p w:rsidR="00EC12DC" w:rsidRPr="00EC12DC" w:rsidRDefault="00EC12DC" w:rsidP="00EC12D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DC">
              <w:rPr>
                <w:rFonts w:ascii="Arial" w:hAnsi="Arial" w:cs="Arial"/>
                <w:sz w:val="18"/>
                <w:szCs w:val="18"/>
              </w:rPr>
              <w:t>Assist in providing actuarial reports and ensure all results are thoroughly checked for accuracy and consistency.</w:t>
            </w:r>
          </w:p>
          <w:p w:rsidR="00EC12DC" w:rsidRPr="00EC12DC" w:rsidRDefault="00EC12DC" w:rsidP="00EC12D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12DC">
              <w:rPr>
                <w:rFonts w:ascii="Arial" w:hAnsi="Arial" w:cs="Arial"/>
                <w:sz w:val="18"/>
                <w:szCs w:val="18"/>
              </w:rPr>
              <w:t>Assist in result analysis, with reporting of known errors, omissions or anomalies.</w:t>
            </w:r>
          </w:p>
          <w:p w:rsidR="0046681E" w:rsidRPr="00EC12DC" w:rsidRDefault="00EC12DC" w:rsidP="00EC12D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sz w:val="18"/>
                <w:szCs w:val="18"/>
              </w:rPr>
              <w:t>Maintenance of adequate documentation of working process, working tools and integrity of those</w:t>
            </w:r>
          </w:p>
        </w:tc>
      </w:tr>
    </w:tbl>
    <w:p w:rsidR="006156ED" w:rsidRPr="00EC12DC" w:rsidRDefault="006156ED" w:rsidP="00DC337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196788" w:rsidRPr="00EC12DC" w:rsidRDefault="00196788" w:rsidP="00DC3371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9A2FCC" w:rsidRPr="00EC12DC">
        <w:tc>
          <w:tcPr>
            <w:tcW w:w="10908" w:type="dxa"/>
          </w:tcPr>
          <w:p w:rsidR="00EB3DA9" w:rsidRPr="00EC12DC" w:rsidRDefault="00AF7407" w:rsidP="00F06186">
            <w:pPr>
              <w:autoSpaceDE w:val="0"/>
              <w:autoSpaceDN w:val="0"/>
              <w:adjustRightInd w:val="0"/>
              <w:spacing w:before="60" w:after="60"/>
              <w:rPr>
                <w:b/>
                <w:color w:val="FF6600"/>
                <w:sz w:val="18"/>
                <w:szCs w:val="18"/>
                <w:u w:val="single"/>
              </w:rPr>
            </w:pPr>
            <w:r w:rsidRPr="00EC12DC">
              <w:rPr>
                <w:b/>
                <w:color w:val="FF6600"/>
                <w:sz w:val="18"/>
                <w:szCs w:val="18"/>
                <w:u w:val="single"/>
              </w:rPr>
              <w:t>Key Success Factors:</w:t>
            </w:r>
          </w:p>
          <w:p w:rsidR="00EC12DC" w:rsidRPr="00EC12DC" w:rsidRDefault="00EC12DC" w:rsidP="00EC12DC">
            <w:pPr>
              <w:rPr>
                <w:b/>
                <w:sz w:val="18"/>
                <w:szCs w:val="18"/>
              </w:rPr>
            </w:pPr>
            <w:r w:rsidRPr="00EC12DC">
              <w:rPr>
                <w:b/>
                <w:sz w:val="18"/>
                <w:szCs w:val="18"/>
              </w:rPr>
              <w:t>Qualification:</w:t>
            </w:r>
          </w:p>
          <w:p w:rsidR="00EC12DC" w:rsidRPr="00EC12DC" w:rsidRDefault="00EC12DC" w:rsidP="00EC12DC">
            <w:pPr>
              <w:pStyle w:val="ListParagraph"/>
              <w:spacing w:before="120" w:after="120"/>
              <w:ind w:left="36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i/>
                <w:sz w:val="18"/>
                <w:szCs w:val="18"/>
              </w:rPr>
              <w:t>Mandatory:</w:t>
            </w:r>
            <w:r w:rsidRPr="00EC12DC">
              <w:rPr>
                <w:rFonts w:ascii="Arial" w:hAnsi="Arial" w:cs="Arial"/>
                <w:bCs/>
                <w:sz w:val="18"/>
                <w:szCs w:val="18"/>
              </w:rPr>
              <w:t xml:space="preserve"> A good university degree in a subject with significant exposure to actuarial, finance, mathematics and/or statistics</w:t>
            </w:r>
          </w:p>
          <w:p w:rsidR="00EC12DC" w:rsidRPr="00EC12DC" w:rsidRDefault="00EC12DC" w:rsidP="00EC12DC">
            <w:pPr>
              <w:rPr>
                <w:b/>
                <w:sz w:val="18"/>
                <w:szCs w:val="18"/>
              </w:rPr>
            </w:pPr>
            <w:r w:rsidRPr="00EC12DC">
              <w:rPr>
                <w:b/>
                <w:sz w:val="18"/>
                <w:szCs w:val="18"/>
              </w:rPr>
              <w:t>Knowledge and skill set:</w:t>
            </w:r>
          </w:p>
          <w:p w:rsidR="00EC12DC" w:rsidRPr="00EC12DC" w:rsidRDefault="00EC12DC" w:rsidP="00EC12DC">
            <w:pPr>
              <w:pStyle w:val="ListParagraph"/>
              <w:spacing w:before="120" w:after="120"/>
              <w:ind w:left="36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i/>
                <w:sz w:val="18"/>
                <w:szCs w:val="18"/>
              </w:rPr>
              <w:t>Mandatory:</w:t>
            </w:r>
            <w:r w:rsidRPr="00EC12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EC12DC" w:rsidRPr="00EC12DC" w:rsidRDefault="00EC12DC" w:rsidP="00EC12DC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bCs/>
                <w:sz w:val="18"/>
                <w:szCs w:val="18"/>
              </w:rPr>
              <w:t>Good command of written and spoken English</w:t>
            </w:r>
          </w:p>
          <w:p w:rsidR="00EC12DC" w:rsidRPr="00EC12DC" w:rsidRDefault="00EC12DC" w:rsidP="00EC12D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bCs/>
                <w:sz w:val="18"/>
                <w:szCs w:val="18"/>
              </w:rPr>
              <w:t>Good analytical skill</w:t>
            </w:r>
          </w:p>
          <w:p w:rsidR="00EC12DC" w:rsidRPr="00EC12DC" w:rsidRDefault="00EC12DC" w:rsidP="00EC12D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bCs/>
                <w:sz w:val="18"/>
                <w:szCs w:val="18"/>
              </w:rPr>
              <w:t xml:space="preserve">Knowledge of Excel, MS Word, Access and database packages </w:t>
            </w:r>
          </w:p>
          <w:p w:rsidR="00EC12DC" w:rsidRPr="00EC12DC" w:rsidRDefault="00EC12DC" w:rsidP="00EC12DC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sz w:val="18"/>
                <w:szCs w:val="18"/>
              </w:rPr>
            </w:pPr>
            <w:r w:rsidRPr="00EC12DC">
              <w:rPr>
                <w:i/>
                <w:sz w:val="18"/>
                <w:szCs w:val="18"/>
              </w:rPr>
              <w:t>Advantage</w:t>
            </w:r>
            <w:r w:rsidRPr="00EC12DC">
              <w:rPr>
                <w:sz w:val="18"/>
                <w:szCs w:val="18"/>
              </w:rPr>
              <w:t xml:space="preserve">: </w:t>
            </w:r>
            <w:bookmarkStart w:id="0" w:name="_GoBack"/>
            <w:bookmarkEnd w:id="0"/>
          </w:p>
          <w:p w:rsidR="00EC12DC" w:rsidRPr="00EC12DC" w:rsidRDefault="00EC12DC" w:rsidP="00EC12DC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ind w:left="72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bCs/>
                <w:sz w:val="18"/>
                <w:szCs w:val="18"/>
              </w:rPr>
              <w:t>Knowledge of basic actuarial techniques and terminology</w:t>
            </w:r>
          </w:p>
          <w:p w:rsidR="00AF7407" w:rsidRPr="00EC12DC" w:rsidRDefault="00EC12DC" w:rsidP="00EC12DC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ind w:left="720"/>
              <w:contextualSpacing w:val="0"/>
              <w:rPr>
                <w:rFonts w:ascii="Arial" w:hAnsi="Arial" w:cs="Arial"/>
                <w:bCs/>
                <w:sz w:val="18"/>
                <w:szCs w:val="18"/>
              </w:rPr>
            </w:pPr>
            <w:r w:rsidRPr="00EC12DC">
              <w:rPr>
                <w:rFonts w:ascii="Arial" w:hAnsi="Arial" w:cs="Arial"/>
                <w:bCs/>
                <w:sz w:val="18"/>
                <w:szCs w:val="18"/>
              </w:rPr>
              <w:t>Experience in Actuarial CF model (Prophet is preferable)</w:t>
            </w:r>
          </w:p>
        </w:tc>
      </w:tr>
    </w:tbl>
    <w:p w:rsidR="004C3FC4" w:rsidRPr="00EC12DC" w:rsidRDefault="004C3FC4" w:rsidP="00F41F31">
      <w:pPr>
        <w:rPr>
          <w:sz w:val="18"/>
          <w:szCs w:val="18"/>
          <w:lang w:val="en-GB"/>
        </w:rPr>
      </w:pPr>
    </w:p>
    <w:p w:rsidR="00000D8F" w:rsidRPr="00EC12DC" w:rsidRDefault="00B81B37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EC12DC">
        <w:rPr>
          <w:rFonts w:ascii="Arial" w:hAnsi="Arial" w:cs="Arial"/>
          <w:b/>
          <w:color w:val="auto"/>
          <w:sz w:val="18"/>
          <w:szCs w:val="18"/>
        </w:rPr>
        <w:t xml:space="preserve">Job </w:t>
      </w:r>
      <w:r w:rsidR="00887017" w:rsidRPr="00EC12DC">
        <w:rPr>
          <w:rFonts w:ascii="Arial" w:hAnsi="Arial" w:cs="Arial"/>
          <w:b/>
          <w:color w:val="auto"/>
          <w:sz w:val="18"/>
          <w:szCs w:val="18"/>
        </w:rPr>
        <w:t>holder</w:t>
      </w:r>
      <w:r w:rsidR="00EB3DA9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EB3DA9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EB3DA9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EB3DA9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EB3DA9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EB3DA9" w:rsidRPr="00EC12DC">
        <w:rPr>
          <w:rFonts w:ascii="Arial" w:hAnsi="Arial" w:cs="Arial"/>
          <w:b/>
          <w:color w:val="auto"/>
          <w:sz w:val="18"/>
          <w:szCs w:val="18"/>
        </w:rPr>
        <w:tab/>
      </w:r>
    </w:p>
    <w:p w:rsidR="001D4454" w:rsidRPr="00EC12DC" w:rsidRDefault="001D4454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06186" w:rsidRPr="00EC12DC" w:rsidRDefault="00F06186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06186" w:rsidRPr="00EC12DC" w:rsidRDefault="00F06186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000D8F" w:rsidRPr="00EC12DC" w:rsidRDefault="00000D8F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000D8F" w:rsidRPr="00EC12DC" w:rsidRDefault="00325065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5F33DD" w:rsidRPr="00EC12DC">
        <w:rPr>
          <w:rFonts w:ascii="Arial" w:hAnsi="Arial" w:cs="Arial"/>
          <w:b/>
          <w:color w:val="auto"/>
          <w:sz w:val="18"/>
          <w:szCs w:val="18"/>
        </w:rPr>
        <w:tab/>
      </w:r>
    </w:p>
    <w:p w:rsidR="00000D8F" w:rsidRPr="00EC12DC" w:rsidRDefault="00887017" w:rsidP="004C3F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EC12DC">
        <w:rPr>
          <w:rFonts w:ascii="Arial" w:hAnsi="Arial" w:cs="Arial"/>
          <w:b/>
          <w:color w:val="auto"/>
          <w:sz w:val="18"/>
          <w:szCs w:val="18"/>
        </w:rPr>
        <w:t>Name</w:t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="00000D8F" w:rsidRPr="00EC12DC">
        <w:rPr>
          <w:rFonts w:ascii="Arial" w:hAnsi="Arial" w:cs="Arial"/>
          <w:b/>
          <w:color w:val="auto"/>
          <w:sz w:val="18"/>
          <w:szCs w:val="18"/>
        </w:rPr>
        <w:tab/>
      </w:r>
    </w:p>
    <w:p w:rsidR="004C3FC4" w:rsidRPr="00EC12DC" w:rsidRDefault="00000D8F" w:rsidP="00EB3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EC12DC">
        <w:rPr>
          <w:rFonts w:ascii="Arial" w:hAnsi="Arial" w:cs="Arial"/>
          <w:b/>
          <w:color w:val="auto"/>
          <w:sz w:val="18"/>
          <w:szCs w:val="18"/>
        </w:rPr>
        <w:t>Date:</w:t>
      </w:r>
      <w:r w:rsidRPr="00EC12DC">
        <w:rPr>
          <w:rFonts w:ascii="Arial" w:hAnsi="Arial" w:cs="Arial"/>
          <w:b/>
          <w:color w:val="auto"/>
          <w:sz w:val="18"/>
          <w:szCs w:val="18"/>
        </w:rPr>
        <w:tab/>
      </w:r>
      <w:r w:rsidRPr="00EC12DC">
        <w:rPr>
          <w:rFonts w:ascii="Arial" w:hAnsi="Arial" w:cs="Arial"/>
          <w:sz w:val="18"/>
          <w:szCs w:val="18"/>
        </w:rPr>
        <w:tab/>
      </w:r>
      <w:r w:rsidRPr="00EC12DC">
        <w:rPr>
          <w:rFonts w:ascii="Arial" w:hAnsi="Arial" w:cs="Arial"/>
          <w:sz w:val="18"/>
          <w:szCs w:val="18"/>
        </w:rPr>
        <w:tab/>
      </w:r>
      <w:r w:rsidRPr="00EC12DC">
        <w:rPr>
          <w:rFonts w:ascii="Arial" w:hAnsi="Arial" w:cs="Arial"/>
          <w:sz w:val="18"/>
          <w:szCs w:val="18"/>
        </w:rPr>
        <w:tab/>
      </w:r>
      <w:r w:rsidRPr="00EC12DC">
        <w:rPr>
          <w:rFonts w:ascii="Arial" w:hAnsi="Arial" w:cs="Arial"/>
          <w:sz w:val="18"/>
          <w:szCs w:val="18"/>
        </w:rPr>
        <w:tab/>
      </w:r>
      <w:r w:rsidRPr="00EC12DC">
        <w:rPr>
          <w:rFonts w:ascii="Arial" w:hAnsi="Arial" w:cs="Arial"/>
          <w:sz w:val="18"/>
          <w:szCs w:val="18"/>
        </w:rPr>
        <w:tab/>
      </w:r>
      <w:r w:rsidRPr="00EC12DC">
        <w:rPr>
          <w:rFonts w:ascii="Arial" w:hAnsi="Arial" w:cs="Arial"/>
          <w:sz w:val="18"/>
          <w:szCs w:val="18"/>
        </w:rPr>
        <w:tab/>
      </w:r>
      <w:r w:rsidR="00EC12DC">
        <w:rPr>
          <w:rFonts w:ascii="Arial" w:hAnsi="Arial" w:cs="Arial"/>
          <w:sz w:val="18"/>
          <w:szCs w:val="18"/>
        </w:rPr>
        <w:t>;</w:t>
      </w:r>
    </w:p>
    <w:sectPr w:rsidR="004C3FC4" w:rsidRPr="00EC12DC" w:rsidSect="00F81C79">
      <w:pgSz w:w="11907" w:h="16840" w:code="9"/>
      <w:pgMar w:top="567" w:right="567" w:bottom="544" w:left="567" w:header="851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0D31"/>
    <w:multiLevelType w:val="hybridMultilevel"/>
    <w:tmpl w:val="61B84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491A"/>
    <w:multiLevelType w:val="hybridMultilevel"/>
    <w:tmpl w:val="577E02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58B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21FE9"/>
    <w:multiLevelType w:val="hybridMultilevel"/>
    <w:tmpl w:val="AD5E60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A315DC6"/>
    <w:multiLevelType w:val="hybridMultilevel"/>
    <w:tmpl w:val="5406B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5A56"/>
    <w:multiLevelType w:val="hybridMultilevel"/>
    <w:tmpl w:val="D4D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33375"/>
    <w:multiLevelType w:val="hybridMultilevel"/>
    <w:tmpl w:val="AC386148"/>
    <w:lvl w:ilvl="0" w:tplc="EED88D86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6">
    <w:nsid w:val="342D635D"/>
    <w:multiLevelType w:val="hybridMultilevel"/>
    <w:tmpl w:val="A502C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51C1D"/>
    <w:multiLevelType w:val="hybridMultilevel"/>
    <w:tmpl w:val="B7FCF7A6"/>
    <w:lvl w:ilvl="0" w:tplc="72C43F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EED88D86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50AF1FC8"/>
    <w:multiLevelType w:val="hybridMultilevel"/>
    <w:tmpl w:val="7452D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900EB"/>
    <w:multiLevelType w:val="hybridMultilevel"/>
    <w:tmpl w:val="BC3018CA"/>
    <w:lvl w:ilvl="0" w:tplc="9558BE8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5D9E3949"/>
    <w:multiLevelType w:val="hybridMultilevel"/>
    <w:tmpl w:val="B7FCF7A6"/>
    <w:lvl w:ilvl="0" w:tplc="72C43F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EED88D86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64416AA0"/>
    <w:multiLevelType w:val="hybridMultilevel"/>
    <w:tmpl w:val="A7785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F35CA"/>
    <w:multiLevelType w:val="hybridMultilevel"/>
    <w:tmpl w:val="A5DC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30341"/>
    <w:multiLevelType w:val="hybridMultilevel"/>
    <w:tmpl w:val="EF148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F8"/>
    <w:rsid w:val="00000D8F"/>
    <w:rsid w:val="00003767"/>
    <w:rsid w:val="000060D8"/>
    <w:rsid w:val="00057C92"/>
    <w:rsid w:val="00064086"/>
    <w:rsid w:val="00074298"/>
    <w:rsid w:val="000A4429"/>
    <w:rsid w:val="000A4DAA"/>
    <w:rsid w:val="000C7499"/>
    <w:rsid w:val="000F05A5"/>
    <w:rsid w:val="000F4838"/>
    <w:rsid w:val="000F5861"/>
    <w:rsid w:val="00100D57"/>
    <w:rsid w:val="001332B6"/>
    <w:rsid w:val="001412D7"/>
    <w:rsid w:val="00167FD4"/>
    <w:rsid w:val="00196788"/>
    <w:rsid w:val="001A17E2"/>
    <w:rsid w:val="001A2BF7"/>
    <w:rsid w:val="001C63AA"/>
    <w:rsid w:val="001D4454"/>
    <w:rsid w:val="00210A1B"/>
    <w:rsid w:val="00215CA7"/>
    <w:rsid w:val="00226587"/>
    <w:rsid w:val="002356C5"/>
    <w:rsid w:val="00237875"/>
    <w:rsid w:val="002415D0"/>
    <w:rsid w:val="002678ED"/>
    <w:rsid w:val="00270501"/>
    <w:rsid w:val="00270B20"/>
    <w:rsid w:val="0027677F"/>
    <w:rsid w:val="002B11FC"/>
    <w:rsid w:val="002C1D5C"/>
    <w:rsid w:val="002C2199"/>
    <w:rsid w:val="002E14E4"/>
    <w:rsid w:val="002F2457"/>
    <w:rsid w:val="00325065"/>
    <w:rsid w:val="00327344"/>
    <w:rsid w:val="00327DA2"/>
    <w:rsid w:val="00333A56"/>
    <w:rsid w:val="00345E82"/>
    <w:rsid w:val="0036257B"/>
    <w:rsid w:val="003737D8"/>
    <w:rsid w:val="00383F54"/>
    <w:rsid w:val="003A32D8"/>
    <w:rsid w:val="003A49D1"/>
    <w:rsid w:val="003B6330"/>
    <w:rsid w:val="003B74B8"/>
    <w:rsid w:val="003C2DE3"/>
    <w:rsid w:val="003D3DDB"/>
    <w:rsid w:val="003F42C8"/>
    <w:rsid w:val="00402B2C"/>
    <w:rsid w:val="00406139"/>
    <w:rsid w:val="004227EB"/>
    <w:rsid w:val="004375E2"/>
    <w:rsid w:val="004401D9"/>
    <w:rsid w:val="0044603B"/>
    <w:rsid w:val="0046681E"/>
    <w:rsid w:val="00467D2C"/>
    <w:rsid w:val="0048040C"/>
    <w:rsid w:val="004B3D43"/>
    <w:rsid w:val="004C15CF"/>
    <w:rsid w:val="004C3FC4"/>
    <w:rsid w:val="004D1AC5"/>
    <w:rsid w:val="004F75B1"/>
    <w:rsid w:val="00510A39"/>
    <w:rsid w:val="00512512"/>
    <w:rsid w:val="00535358"/>
    <w:rsid w:val="00540FD1"/>
    <w:rsid w:val="00544061"/>
    <w:rsid w:val="00567FF0"/>
    <w:rsid w:val="00592878"/>
    <w:rsid w:val="005949E1"/>
    <w:rsid w:val="005C720C"/>
    <w:rsid w:val="005F33DD"/>
    <w:rsid w:val="00600972"/>
    <w:rsid w:val="006017FD"/>
    <w:rsid w:val="006156ED"/>
    <w:rsid w:val="006301B2"/>
    <w:rsid w:val="00635128"/>
    <w:rsid w:val="0063536F"/>
    <w:rsid w:val="006375E9"/>
    <w:rsid w:val="00661906"/>
    <w:rsid w:val="006626D7"/>
    <w:rsid w:val="00672DFC"/>
    <w:rsid w:val="00674400"/>
    <w:rsid w:val="00676D71"/>
    <w:rsid w:val="00677038"/>
    <w:rsid w:val="00693282"/>
    <w:rsid w:val="0069508A"/>
    <w:rsid w:val="006B4355"/>
    <w:rsid w:val="006D688E"/>
    <w:rsid w:val="006F2B58"/>
    <w:rsid w:val="0071048F"/>
    <w:rsid w:val="007220E3"/>
    <w:rsid w:val="00741C21"/>
    <w:rsid w:val="00781374"/>
    <w:rsid w:val="007820DE"/>
    <w:rsid w:val="00782AA7"/>
    <w:rsid w:val="00787979"/>
    <w:rsid w:val="007B0B7E"/>
    <w:rsid w:val="0080696E"/>
    <w:rsid w:val="008178EA"/>
    <w:rsid w:val="0082179B"/>
    <w:rsid w:val="00861A54"/>
    <w:rsid w:val="00876198"/>
    <w:rsid w:val="008859CA"/>
    <w:rsid w:val="00887017"/>
    <w:rsid w:val="008A36F1"/>
    <w:rsid w:val="008B0479"/>
    <w:rsid w:val="008B05FF"/>
    <w:rsid w:val="008B5C0B"/>
    <w:rsid w:val="008D11C2"/>
    <w:rsid w:val="008E525C"/>
    <w:rsid w:val="008F1026"/>
    <w:rsid w:val="008F43B8"/>
    <w:rsid w:val="00902C6E"/>
    <w:rsid w:val="00914C32"/>
    <w:rsid w:val="00921474"/>
    <w:rsid w:val="00925FF0"/>
    <w:rsid w:val="0095747C"/>
    <w:rsid w:val="00964E0F"/>
    <w:rsid w:val="009A2FCC"/>
    <w:rsid w:val="009C6727"/>
    <w:rsid w:val="009D0296"/>
    <w:rsid w:val="009D0327"/>
    <w:rsid w:val="009D0A1A"/>
    <w:rsid w:val="009E3BAD"/>
    <w:rsid w:val="00A2687C"/>
    <w:rsid w:val="00A51892"/>
    <w:rsid w:val="00A5196D"/>
    <w:rsid w:val="00A51D2E"/>
    <w:rsid w:val="00A52C41"/>
    <w:rsid w:val="00A71317"/>
    <w:rsid w:val="00A72992"/>
    <w:rsid w:val="00A76F11"/>
    <w:rsid w:val="00AA40E5"/>
    <w:rsid w:val="00AF7407"/>
    <w:rsid w:val="00B03FE1"/>
    <w:rsid w:val="00B4203F"/>
    <w:rsid w:val="00B45EAC"/>
    <w:rsid w:val="00B562C1"/>
    <w:rsid w:val="00B71538"/>
    <w:rsid w:val="00B81B37"/>
    <w:rsid w:val="00BC6764"/>
    <w:rsid w:val="00BC751C"/>
    <w:rsid w:val="00C01C5B"/>
    <w:rsid w:val="00C107EB"/>
    <w:rsid w:val="00C16629"/>
    <w:rsid w:val="00C40B8A"/>
    <w:rsid w:val="00CB77F8"/>
    <w:rsid w:val="00CC05FC"/>
    <w:rsid w:val="00CD67B8"/>
    <w:rsid w:val="00CE41C8"/>
    <w:rsid w:val="00CE47DF"/>
    <w:rsid w:val="00CE7119"/>
    <w:rsid w:val="00D00A13"/>
    <w:rsid w:val="00D22552"/>
    <w:rsid w:val="00D43C88"/>
    <w:rsid w:val="00D44A2C"/>
    <w:rsid w:val="00D701E7"/>
    <w:rsid w:val="00D826FD"/>
    <w:rsid w:val="00D83375"/>
    <w:rsid w:val="00D839D7"/>
    <w:rsid w:val="00DA5EBF"/>
    <w:rsid w:val="00DA6890"/>
    <w:rsid w:val="00DB55E7"/>
    <w:rsid w:val="00DC3371"/>
    <w:rsid w:val="00DC5D7B"/>
    <w:rsid w:val="00DE4CE1"/>
    <w:rsid w:val="00E03096"/>
    <w:rsid w:val="00E05857"/>
    <w:rsid w:val="00E079C9"/>
    <w:rsid w:val="00E203EC"/>
    <w:rsid w:val="00E23D8F"/>
    <w:rsid w:val="00E519FE"/>
    <w:rsid w:val="00EB3DA9"/>
    <w:rsid w:val="00EC1106"/>
    <w:rsid w:val="00EC12DC"/>
    <w:rsid w:val="00EC5C6B"/>
    <w:rsid w:val="00EC6657"/>
    <w:rsid w:val="00EE008F"/>
    <w:rsid w:val="00EF231B"/>
    <w:rsid w:val="00F06186"/>
    <w:rsid w:val="00F1493A"/>
    <w:rsid w:val="00F41F31"/>
    <w:rsid w:val="00F5477E"/>
    <w:rsid w:val="00F551A2"/>
    <w:rsid w:val="00F5569B"/>
    <w:rsid w:val="00F718D7"/>
    <w:rsid w:val="00F723AC"/>
    <w:rsid w:val="00F738FF"/>
    <w:rsid w:val="00F810BB"/>
    <w:rsid w:val="00F811B5"/>
    <w:rsid w:val="00F81C79"/>
    <w:rsid w:val="00F912DE"/>
    <w:rsid w:val="00FA40CC"/>
    <w:rsid w:val="00FA716C"/>
    <w:rsid w:val="00FA75CD"/>
    <w:rsid w:val="00FA78AB"/>
    <w:rsid w:val="00FC4B34"/>
    <w:rsid w:val="00FC79C0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qFormat/>
    <w:rsid w:val="00DB55E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B55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8">
    <w:name w:val="Pa8"/>
    <w:basedOn w:val="Normal"/>
    <w:next w:val="Normal"/>
    <w:rsid w:val="00510A39"/>
    <w:pPr>
      <w:autoSpaceDE w:val="0"/>
      <w:autoSpaceDN w:val="0"/>
      <w:adjustRightInd w:val="0"/>
      <w:spacing w:after="100" w:line="180" w:lineRule="atLeast"/>
    </w:pPr>
    <w:rPr>
      <w:rFonts w:ascii="Helvetica Neue" w:hAnsi="Helvetica Neue" w:cs="Times New Roman"/>
      <w:sz w:val="24"/>
      <w:szCs w:val="24"/>
      <w:lang w:val="en-GB" w:eastAsia="en-GB"/>
    </w:rPr>
  </w:style>
  <w:style w:type="character" w:customStyle="1" w:styleId="A13">
    <w:name w:val="A13"/>
    <w:rsid w:val="00510A39"/>
    <w:rPr>
      <w:rFonts w:cs="Helvetica Neue"/>
      <w:color w:val="000000"/>
    </w:rPr>
  </w:style>
  <w:style w:type="table" w:styleId="TableGrid">
    <w:name w:val="Table Grid"/>
    <w:basedOn w:val="TableNormal"/>
    <w:rsid w:val="0051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15CA7"/>
    <w:rPr>
      <w:b/>
      <w:bCs/>
    </w:rPr>
  </w:style>
  <w:style w:type="paragraph" w:customStyle="1" w:styleId="Default">
    <w:name w:val="Default"/>
    <w:rsid w:val="00E203EC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  <w:lang w:val="en-GB" w:eastAsia="en-GB"/>
    </w:rPr>
  </w:style>
  <w:style w:type="paragraph" w:customStyle="1" w:styleId="NormalWeb8">
    <w:name w:val="Normal (Web)8"/>
    <w:basedOn w:val="Normal"/>
    <w:rsid w:val="00064086"/>
    <w:pPr>
      <w:spacing w:after="240" w:line="384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064086"/>
    <w:pPr>
      <w:spacing w:after="120" w:line="480" w:lineRule="auto"/>
    </w:pPr>
    <w:rPr>
      <w:rFonts w:ascii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EB3DA9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eastAsia="zh-CN"/>
    </w:rPr>
  </w:style>
  <w:style w:type="paragraph" w:styleId="BodyText">
    <w:name w:val="Body Text"/>
    <w:basedOn w:val="Normal"/>
    <w:rsid w:val="006156ED"/>
    <w:pPr>
      <w:spacing w:after="120"/>
    </w:pPr>
  </w:style>
  <w:style w:type="paragraph" w:styleId="Header">
    <w:name w:val="header"/>
    <w:basedOn w:val="Normal"/>
    <w:rsid w:val="00196788"/>
    <w:pPr>
      <w:tabs>
        <w:tab w:val="center" w:pos="4320"/>
        <w:tab w:val="right" w:pos="8640"/>
      </w:tabs>
    </w:pPr>
    <w:rPr>
      <w:rFonts w:ascii="Times New Roman" w:hAnsi="Times New Roman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EC12DC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12D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qFormat/>
    <w:rsid w:val="00DB55E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B55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8">
    <w:name w:val="Pa8"/>
    <w:basedOn w:val="Normal"/>
    <w:next w:val="Normal"/>
    <w:rsid w:val="00510A39"/>
    <w:pPr>
      <w:autoSpaceDE w:val="0"/>
      <w:autoSpaceDN w:val="0"/>
      <w:adjustRightInd w:val="0"/>
      <w:spacing w:after="100" w:line="180" w:lineRule="atLeast"/>
    </w:pPr>
    <w:rPr>
      <w:rFonts w:ascii="Helvetica Neue" w:hAnsi="Helvetica Neue" w:cs="Times New Roman"/>
      <w:sz w:val="24"/>
      <w:szCs w:val="24"/>
      <w:lang w:val="en-GB" w:eastAsia="en-GB"/>
    </w:rPr>
  </w:style>
  <w:style w:type="character" w:customStyle="1" w:styleId="A13">
    <w:name w:val="A13"/>
    <w:rsid w:val="00510A39"/>
    <w:rPr>
      <w:rFonts w:cs="Helvetica Neue"/>
      <w:color w:val="000000"/>
    </w:rPr>
  </w:style>
  <w:style w:type="table" w:styleId="TableGrid">
    <w:name w:val="Table Grid"/>
    <w:basedOn w:val="TableNormal"/>
    <w:rsid w:val="0051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15CA7"/>
    <w:rPr>
      <w:b/>
      <w:bCs/>
    </w:rPr>
  </w:style>
  <w:style w:type="paragraph" w:customStyle="1" w:styleId="Default">
    <w:name w:val="Default"/>
    <w:rsid w:val="00E203EC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  <w:lang w:val="en-GB" w:eastAsia="en-GB"/>
    </w:rPr>
  </w:style>
  <w:style w:type="paragraph" w:customStyle="1" w:styleId="NormalWeb8">
    <w:name w:val="Normal (Web)8"/>
    <w:basedOn w:val="Normal"/>
    <w:rsid w:val="00064086"/>
    <w:pPr>
      <w:spacing w:after="240" w:line="384" w:lineRule="auto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064086"/>
    <w:pPr>
      <w:spacing w:after="120" w:line="480" w:lineRule="auto"/>
    </w:pPr>
    <w:rPr>
      <w:rFonts w:ascii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EB3DA9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eastAsia="zh-CN"/>
    </w:rPr>
  </w:style>
  <w:style w:type="paragraph" w:styleId="BodyText">
    <w:name w:val="Body Text"/>
    <w:basedOn w:val="Normal"/>
    <w:rsid w:val="006156ED"/>
    <w:pPr>
      <w:spacing w:after="120"/>
    </w:pPr>
  </w:style>
  <w:style w:type="paragraph" w:styleId="Header">
    <w:name w:val="header"/>
    <w:basedOn w:val="Normal"/>
    <w:rsid w:val="00196788"/>
    <w:pPr>
      <w:tabs>
        <w:tab w:val="center" w:pos="4320"/>
        <w:tab w:val="right" w:pos="8640"/>
      </w:tabs>
    </w:pPr>
    <w:rPr>
      <w:rFonts w:ascii="Times New Roman" w:hAnsi="Times New Roman" w:cs="Times New Roman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EC12DC"/>
    <w:pPr>
      <w:tabs>
        <w:tab w:val="center" w:pos="4680"/>
        <w:tab w:val="right" w:pos="9360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12D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2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 – HUMAN RESOURCES</vt:lpstr>
    </vt:vector>
  </TitlesOfParts>
  <Company>PRUDENTIAL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– HUMAN RESOURCES</dc:title>
  <dc:creator>hcmdhbv</dc:creator>
  <cp:lastModifiedBy>PruOneDesk User</cp:lastModifiedBy>
  <cp:revision>2</cp:revision>
  <cp:lastPrinted>2018-03-20T03:56:00Z</cp:lastPrinted>
  <dcterms:created xsi:type="dcterms:W3CDTF">2018-03-20T03:58:00Z</dcterms:created>
  <dcterms:modified xsi:type="dcterms:W3CDTF">2018-03-20T03:58:00Z</dcterms:modified>
</cp:coreProperties>
</file>